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906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964"/>
        <w:gridCol w:w="5098"/>
      </w:tblGrid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de-DE"/>
              </w:rPr>
              <w:t>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Faculty of Architecture and Design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FIELD OF STUDY: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INTERIOR ARCHITECTURE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ERASMUS COORDINATOR OF THE 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 Olszewska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COORDINATOR: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sara.olszewska</w:t>
            </w:r>
            <w:r>
              <w:rPr>
                <w:shd w:val="nil" w:color="auto" w:fill="auto"/>
                <w:rtl w:val="0"/>
                <w:lang w:val="en-US"/>
              </w:rPr>
              <w:t>@tu.koszalin.pl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TITLE: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SELECTED DESIGN STUDIO 2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LECTURER</w:t>
            </w:r>
            <w:r>
              <w:rPr>
                <w:shd w:val="nil" w:color="auto" w:fill="auto"/>
                <w:rtl w:val="0"/>
                <w:lang w:val="en-US"/>
              </w:rPr>
              <w:t>’</w:t>
            </w:r>
            <w:r>
              <w:rPr>
                <w:shd w:val="nil" w:color="auto" w:fill="auto"/>
                <w:rtl w:val="0"/>
                <w:lang w:val="en-US"/>
              </w:rPr>
              <w:t>S NAME: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LECTURER: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ECTS POINTS FOR THE COURSE: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20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CODE (USOS):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</w:rPr>
              <w:t>1211&gt;0100-19WPP2-P3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ACADEMIC YEAR: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6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/202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7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SEMESTER: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(W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winter, S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summer)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W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HOURS IN SEMESTER: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90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LEVEL OF THE COURSE: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(1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2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3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rd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PROJECT</w:t>
            </w:r>
          </w:p>
        </w:tc>
      </w:tr>
      <w:tr>
        <w:tblPrEx>
          <w:shd w:val="clear" w:color="auto" w:fill="ced7e7"/>
        </w:tblPrEx>
        <w:trPr>
          <w:trHeight w:val="67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TEACHING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(lecture, laboratory, group tutorials, seminar, other-what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laboratory</w:t>
            </w:r>
          </w:p>
        </w:tc>
      </w:tr>
      <w:tr>
        <w:tblPrEx>
          <w:shd w:val="clear" w:color="auto" w:fill="ced7e7"/>
        </w:tblPrEx>
        <w:trPr>
          <w:trHeight w:val="15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LANGUAGE OF INSTRUCTION: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b w:val="1"/>
                <w:bCs w:val="1"/>
                <w:shd w:val="nil" w:color="auto" w:fill="auto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full time scheme for classes with 5 and more International Erasmus+ students enrolled/accepted;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>
        <w:tblPrEx>
          <w:shd w:val="clear" w:color="auto" w:fill="ced7e7"/>
        </w:tblPrEx>
        <w:trPr>
          <w:trHeight w:val="93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ASSESSMENT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22"/>
                <w:szCs w:val="22"/>
                <w:shd w:val="nil" w:color="auto" w:fill="auto"/>
                <w:rtl w:val="0"/>
                <w:lang w:val="en-US"/>
              </w:rPr>
              <w:t>(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written exam, oral exam, class test, written reports, project work, presentation, continuous assessment, other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43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CONTENT: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Advanced project of exhibition, temporary architecture and exhibition stands design projects.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Idea analysis of existing exhibition design solutions.</w:t>
            </w:r>
            <w:r>
              <w:rPr>
                <w:shd w:val="nil" w:color="auto" w:fill="auto"/>
                <w:lang w:val="en-US"/>
              </w:rPr>
              <w:tab/>
              <w:tab/>
              <w:tab/>
              <w:tab/>
              <w:tab/>
              <w:tab/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 xml:space="preserve">Looking for an inspiration from exhibition design and learning the principles of ergonomics and building standards for designing public spaces. 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Drawing/design analysis of a selected place in the space.</w:t>
            </w:r>
            <w:r>
              <w:rPr>
                <w:shd w:val="nil" w:color="auto" w:fill="auto"/>
                <w:lang w:val="en-US"/>
              </w:rPr>
              <w:tab/>
              <w:tab/>
              <w:tab/>
              <w:tab/>
              <w:tab/>
            </w:r>
            <w:r>
              <w:rPr>
                <w:shd w:val="nil" w:color="auto" w:fill="auto"/>
                <w:rtl w:val="0"/>
                <w:lang w:val="en-US"/>
              </w:rPr>
              <w:t xml:space="preserve"> 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 xml:space="preserve"> 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Searching for forms, meanings, functional solutions and formal and functional experiments (actual 3D models and digital 3D models).</w:t>
            </w:r>
            <w:r>
              <w:rPr>
                <w:shd w:val="nil" w:color="auto" w:fill="auto"/>
                <w:lang w:val="en-US"/>
              </w:rPr>
              <w:tab/>
              <w:tab/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 xml:space="preserve"> 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Creation of design documentation.</w:t>
            </w:r>
            <w:r>
              <w:rPr>
                <w:shd w:val="nil" w:color="auto" w:fill="auto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shd w:val="nil" w:color="auto" w:fill="auto"/>
                <w:rtl w:val="0"/>
                <w:lang w:val="en-US"/>
              </w:rPr>
              <w:t xml:space="preserve"> 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Presentation of the designed space.</w:t>
            </w:r>
            <w:r>
              <w:rPr>
                <w:shd w:val="nil" w:color="auto" w:fill="auto"/>
                <w:lang w:val="en-US"/>
              </w:rPr>
              <w:tab/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ADDITIONAL INFORMATION: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3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rd</w:t>
            </w:r>
            <w:r>
              <w:rPr>
                <w:shd w:val="nil" w:color="auto" w:fill="auto"/>
                <w:rtl w:val="0"/>
                <w:lang w:val="en-US"/>
              </w:rPr>
              <w:t xml:space="preserve"> grade course (5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th</w:t>
            </w:r>
            <w:r>
              <w:rPr>
                <w:shd w:val="nil" w:color="auto" w:fill="auto"/>
                <w:rtl w:val="0"/>
                <w:lang w:val="en-US"/>
              </w:rPr>
              <w:t xml:space="preserve"> semester)</w:t>
            </w:r>
          </w:p>
        </w:tc>
      </w:tr>
    </w:tbl>
    <w:p>
      <w:pPr>
        <w:pStyle w:val="Treść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  <w:r/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